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F4E5A" w14:textId="77777777" w:rsidR="00D061A3" w:rsidRPr="0043635A" w:rsidRDefault="00D061A3" w:rsidP="0043635A">
      <w:pPr>
        <w:spacing w:line="276" w:lineRule="auto"/>
        <w:jc w:val="both"/>
        <w:rPr>
          <w:rFonts w:ascii="Times New Roman" w:hAnsi="Times New Roman" w:cs="Times New Roman"/>
        </w:rPr>
      </w:pPr>
      <w:r w:rsidRPr="0043635A">
        <w:rPr>
          <w:rFonts w:ascii="Times New Roman" w:hAnsi="Times New Roman" w:cs="Times New Roman"/>
        </w:rPr>
        <w:t>FOR IMMEDIATE RELEASE</w:t>
      </w:r>
    </w:p>
    <w:p w14:paraId="1BCB1386" w14:textId="019AEC54" w:rsidR="00A95238" w:rsidRPr="0043635A" w:rsidRDefault="00C24508" w:rsidP="0043635A">
      <w:pPr>
        <w:spacing w:line="276" w:lineRule="auto"/>
        <w:jc w:val="center"/>
        <w:rPr>
          <w:rFonts w:ascii="Times New Roman" w:hAnsi="Times New Roman" w:cs="Times New Roman"/>
          <w:b/>
          <w:bCs/>
        </w:rPr>
      </w:pPr>
      <w:r w:rsidRPr="0043635A">
        <w:rPr>
          <w:rFonts w:ascii="Times New Roman" w:hAnsi="Times New Roman" w:cs="Times New Roman"/>
          <w:b/>
          <w:bCs/>
        </w:rPr>
        <w:t xml:space="preserve">UN Women and </w:t>
      </w:r>
      <w:proofErr w:type="spellStart"/>
      <w:r w:rsidRPr="0043635A">
        <w:rPr>
          <w:rFonts w:ascii="Times New Roman" w:hAnsi="Times New Roman" w:cs="Times New Roman"/>
          <w:b/>
          <w:bCs/>
        </w:rPr>
        <w:t>Tigo</w:t>
      </w:r>
      <w:proofErr w:type="spellEnd"/>
      <w:r w:rsidRPr="0043635A">
        <w:rPr>
          <w:rFonts w:ascii="Times New Roman" w:hAnsi="Times New Roman" w:cs="Times New Roman"/>
          <w:b/>
          <w:bCs/>
        </w:rPr>
        <w:t xml:space="preserve"> Join forces to boost STEM skills and digital literacy among young women and girls in Tanzania</w:t>
      </w:r>
      <w:r w:rsidR="0043635A" w:rsidRPr="0043635A">
        <w:rPr>
          <w:rFonts w:ascii="Times New Roman" w:hAnsi="Times New Roman" w:cs="Times New Roman"/>
          <w:b/>
          <w:bCs/>
        </w:rPr>
        <w:t>.</w:t>
      </w:r>
    </w:p>
    <w:p w14:paraId="3FDF664F" w14:textId="77777777" w:rsidR="00A95238" w:rsidRPr="0043635A" w:rsidRDefault="00A95238" w:rsidP="0043635A">
      <w:pPr>
        <w:spacing w:line="276" w:lineRule="auto"/>
        <w:jc w:val="both"/>
        <w:rPr>
          <w:rFonts w:ascii="Times New Roman" w:hAnsi="Times New Roman" w:cs="Times New Roman"/>
        </w:rPr>
      </w:pPr>
    </w:p>
    <w:p w14:paraId="3C0C8980" w14:textId="4AC2F316" w:rsidR="00C24508" w:rsidRPr="0043635A" w:rsidRDefault="00D061A3" w:rsidP="0043635A">
      <w:pPr>
        <w:spacing w:after="0" w:line="276" w:lineRule="auto"/>
        <w:jc w:val="both"/>
        <w:rPr>
          <w:rFonts w:eastAsiaTheme="minorHAnsi"/>
          <w:lang w:val="en-US" w:eastAsia="en-US"/>
        </w:rPr>
      </w:pPr>
      <w:r w:rsidRPr="0043635A">
        <w:rPr>
          <w:rFonts w:ascii="Times New Roman" w:hAnsi="Times New Roman" w:cs="Times New Roman"/>
          <w:b/>
          <w:bCs/>
        </w:rPr>
        <w:t>Dar es Salaam, Tanzania, Tuesday 21</w:t>
      </w:r>
      <w:r w:rsidR="00F37A3C">
        <w:rPr>
          <w:rFonts w:ascii="Times New Roman" w:hAnsi="Times New Roman" w:cs="Times New Roman"/>
          <w:b/>
          <w:bCs/>
        </w:rPr>
        <w:t>,</w:t>
      </w:r>
      <w:r w:rsidRPr="0043635A">
        <w:rPr>
          <w:rFonts w:ascii="Times New Roman" w:hAnsi="Times New Roman" w:cs="Times New Roman"/>
          <w:b/>
          <w:bCs/>
        </w:rPr>
        <w:t xml:space="preserve"> 2023</w:t>
      </w:r>
      <w:r w:rsidRPr="0043635A">
        <w:rPr>
          <w:rFonts w:ascii="Times New Roman" w:hAnsi="Times New Roman" w:cs="Times New Roman"/>
        </w:rPr>
        <w:t xml:space="preserve"> - UN Women Tanzania </w:t>
      </w:r>
      <w:r w:rsidR="00C24508" w:rsidRPr="0043635A">
        <w:rPr>
          <w:rFonts w:ascii="Times New Roman" w:hAnsi="Times New Roman" w:cs="Times New Roman"/>
        </w:rPr>
        <w:t xml:space="preserve">has partnered with </w:t>
      </w:r>
      <w:proofErr w:type="spellStart"/>
      <w:r w:rsidR="00C24508" w:rsidRPr="0043635A">
        <w:rPr>
          <w:rFonts w:ascii="Times New Roman" w:hAnsi="Times New Roman" w:cs="Times New Roman"/>
        </w:rPr>
        <w:t>Tigo</w:t>
      </w:r>
      <w:proofErr w:type="spellEnd"/>
      <w:r w:rsidR="00C24508" w:rsidRPr="0043635A">
        <w:rPr>
          <w:rFonts w:ascii="Times New Roman" w:hAnsi="Times New Roman" w:cs="Times New Roman"/>
        </w:rPr>
        <w:t xml:space="preserve"> Tanzania, under</w:t>
      </w:r>
      <w:r w:rsidRPr="0043635A">
        <w:rPr>
          <w:rFonts w:ascii="Times New Roman" w:hAnsi="Times New Roman" w:cs="Times New Roman"/>
        </w:rPr>
        <w:t xml:space="preserve"> Honora Tanzania Public Limited Company, </w:t>
      </w:r>
      <w:r w:rsidR="00C24508" w:rsidRPr="0043635A">
        <w:rPr>
          <w:rFonts w:ascii="Times New Roman" w:hAnsi="Times New Roman" w:cs="Times New Roman"/>
        </w:rPr>
        <w:t>to empower</w:t>
      </w:r>
      <w:r w:rsidR="001D3B04" w:rsidRPr="0043635A">
        <w:rPr>
          <w:rFonts w:ascii="Times New Roman" w:hAnsi="Times New Roman" w:cs="Times New Roman"/>
        </w:rPr>
        <w:t xml:space="preserve"> and equip young</w:t>
      </w:r>
      <w:r w:rsidR="00300806" w:rsidRPr="0043635A">
        <w:rPr>
          <w:rFonts w:ascii="Times New Roman" w:hAnsi="Times New Roman" w:cs="Times New Roman"/>
        </w:rPr>
        <w:t xml:space="preserve"> </w:t>
      </w:r>
      <w:r w:rsidR="001D3B04" w:rsidRPr="0043635A">
        <w:rPr>
          <w:rFonts w:ascii="Times New Roman" w:hAnsi="Times New Roman" w:cs="Times New Roman"/>
        </w:rPr>
        <w:t xml:space="preserve">Tanzanian women and girls </w:t>
      </w:r>
      <w:r w:rsidR="00C24508" w:rsidRPr="0043635A">
        <w:rPr>
          <w:rFonts w:ascii="Times New Roman" w:hAnsi="Times New Roman" w:cs="Times New Roman"/>
        </w:rPr>
        <w:t>with</w:t>
      </w:r>
      <w:r w:rsidR="001D3B04" w:rsidRPr="0043635A">
        <w:rPr>
          <w:rFonts w:ascii="Times New Roman" w:hAnsi="Times New Roman" w:cs="Times New Roman"/>
        </w:rPr>
        <w:t xml:space="preserve"> STEM (Science, Technology, Engineering, and Mathematics) and digital literacy skills.</w:t>
      </w:r>
      <w:r w:rsidR="001D3B04" w:rsidRPr="0043635A">
        <w:rPr>
          <w:rFonts w:eastAsiaTheme="minorHAnsi"/>
          <w:lang w:val="en-US" w:eastAsia="en-US"/>
        </w:rPr>
        <w:t xml:space="preserve"> </w:t>
      </w:r>
    </w:p>
    <w:p w14:paraId="09E0C2FF" w14:textId="77777777" w:rsidR="00A95238" w:rsidRPr="0043635A" w:rsidRDefault="00A95238" w:rsidP="0043635A">
      <w:pPr>
        <w:spacing w:after="0" w:line="276" w:lineRule="auto"/>
        <w:jc w:val="both"/>
        <w:rPr>
          <w:rFonts w:eastAsiaTheme="minorHAnsi"/>
          <w:lang w:val="en-US" w:eastAsia="en-US"/>
        </w:rPr>
      </w:pPr>
    </w:p>
    <w:p w14:paraId="38A101DA" w14:textId="4DCE78BB" w:rsidR="00D061A3" w:rsidRPr="0043635A" w:rsidRDefault="001D3B04" w:rsidP="0043635A">
      <w:pPr>
        <w:spacing w:after="0" w:line="276" w:lineRule="auto"/>
        <w:jc w:val="both"/>
        <w:rPr>
          <w:rStyle w:val="normaltextrun"/>
          <w:rFonts w:ascii="Times New Roman" w:hAnsi="Times New Roman" w:cs="Times New Roman"/>
        </w:rPr>
      </w:pPr>
      <w:r w:rsidRPr="0043635A">
        <w:rPr>
          <w:rFonts w:ascii="Times New Roman" w:hAnsi="Times New Roman" w:cs="Times New Roman"/>
          <w:lang w:val="en-US"/>
        </w:rPr>
        <w:t>This collaboration</w:t>
      </w:r>
      <w:r w:rsidR="00C24508" w:rsidRPr="0043635A">
        <w:rPr>
          <w:rFonts w:ascii="Times New Roman" w:hAnsi="Times New Roman" w:cs="Times New Roman"/>
          <w:lang w:val="en-US"/>
        </w:rPr>
        <w:t xml:space="preserve">, announced at the signing of a Memorandum of Understanding by the two organizations, aligns </w:t>
      </w:r>
      <w:r w:rsidR="0043635A" w:rsidRPr="0043635A">
        <w:rPr>
          <w:rFonts w:ascii="Times New Roman" w:hAnsi="Times New Roman" w:cs="Times New Roman"/>
          <w:lang w:val="en-US"/>
        </w:rPr>
        <w:t>with UN</w:t>
      </w:r>
      <w:r w:rsidR="00D061A3" w:rsidRPr="0043635A">
        <w:rPr>
          <w:rFonts w:ascii="Times New Roman" w:hAnsi="Times New Roman" w:cs="Times New Roman"/>
        </w:rPr>
        <w:t xml:space="preserve"> Women’s </w:t>
      </w:r>
      <w:r w:rsidR="00D061A3" w:rsidRPr="0043635A">
        <w:rPr>
          <w:rStyle w:val="normaltextrun"/>
          <w:rFonts w:ascii="Times New Roman" w:hAnsi="Times New Roman" w:cs="Times New Roman"/>
        </w:rPr>
        <w:t>African Girls Can Code Initiative (AGCCI)</w:t>
      </w:r>
      <w:r w:rsidR="00C24508" w:rsidRPr="0043635A">
        <w:rPr>
          <w:rStyle w:val="normaltextrun"/>
          <w:rFonts w:ascii="Times New Roman" w:hAnsi="Times New Roman" w:cs="Times New Roman"/>
        </w:rPr>
        <w:t>,</w:t>
      </w:r>
      <w:r w:rsidR="00D061A3" w:rsidRPr="0043635A">
        <w:rPr>
          <w:rStyle w:val="normaltextrun"/>
          <w:rFonts w:ascii="Times New Roman" w:hAnsi="Times New Roman" w:cs="Times New Roman"/>
        </w:rPr>
        <w:t xml:space="preserve"> which </w:t>
      </w:r>
      <w:r w:rsidR="00D061A3" w:rsidRPr="0043635A">
        <w:rPr>
          <w:rFonts w:ascii="Times New Roman" w:hAnsi="Times New Roman" w:cs="Times New Roman"/>
        </w:rPr>
        <w:t xml:space="preserve">aims to train and empower </w:t>
      </w:r>
      <w:r w:rsidR="00C24508" w:rsidRPr="0043635A">
        <w:rPr>
          <w:rFonts w:ascii="Times New Roman" w:hAnsi="Times New Roman" w:cs="Times New Roman"/>
        </w:rPr>
        <w:t xml:space="preserve">women and </w:t>
      </w:r>
      <w:r w:rsidR="00D061A3" w:rsidRPr="0043635A">
        <w:rPr>
          <w:rFonts w:ascii="Times New Roman" w:hAnsi="Times New Roman" w:cs="Times New Roman"/>
        </w:rPr>
        <w:t xml:space="preserve">girls aged 17-25 </w:t>
      </w:r>
      <w:r w:rsidR="00D061A3" w:rsidRPr="0043635A">
        <w:rPr>
          <w:rStyle w:val="normaltextrun"/>
          <w:rFonts w:ascii="Times New Roman" w:hAnsi="Times New Roman" w:cs="Times New Roman"/>
        </w:rPr>
        <w:t>to take up studies and careers in the information, communication</w:t>
      </w:r>
      <w:r w:rsidR="00BE46D1" w:rsidRPr="0043635A">
        <w:rPr>
          <w:rStyle w:val="normaltextrun"/>
          <w:rFonts w:ascii="Times New Roman" w:hAnsi="Times New Roman" w:cs="Times New Roman"/>
        </w:rPr>
        <w:t>,</w:t>
      </w:r>
      <w:r w:rsidR="00D061A3" w:rsidRPr="0043635A">
        <w:rPr>
          <w:rStyle w:val="normaltextrun"/>
          <w:rFonts w:ascii="Times New Roman" w:hAnsi="Times New Roman" w:cs="Times New Roman"/>
        </w:rPr>
        <w:t xml:space="preserve"> and technology (ICT), education and coding sectors.</w:t>
      </w:r>
    </w:p>
    <w:p w14:paraId="77F355BE" w14:textId="77777777" w:rsidR="00A95238" w:rsidRPr="0043635A" w:rsidRDefault="00A95238" w:rsidP="0043635A">
      <w:pPr>
        <w:spacing w:after="0" w:line="276" w:lineRule="auto"/>
        <w:jc w:val="both"/>
        <w:rPr>
          <w:rStyle w:val="normaltextrun"/>
          <w:rFonts w:ascii="Times New Roman" w:hAnsi="Times New Roman" w:cs="Times New Roman"/>
        </w:rPr>
      </w:pPr>
    </w:p>
    <w:p w14:paraId="13D0D7C6" w14:textId="408C7859" w:rsidR="00D061A3" w:rsidRPr="0043635A" w:rsidRDefault="00300806" w:rsidP="0043635A">
      <w:pPr>
        <w:spacing w:after="0" w:line="276" w:lineRule="auto"/>
        <w:jc w:val="both"/>
        <w:rPr>
          <w:rFonts w:ascii="Times New Roman" w:hAnsi="Times New Roman" w:cs="Times New Roman"/>
        </w:rPr>
      </w:pPr>
      <w:r w:rsidRPr="0043635A">
        <w:rPr>
          <w:rFonts w:ascii="Times New Roman" w:hAnsi="Times New Roman" w:cs="Times New Roman"/>
        </w:rPr>
        <w:t>Statistics</w:t>
      </w:r>
      <w:r w:rsidR="00D061A3" w:rsidRPr="0043635A">
        <w:rPr>
          <w:rFonts w:ascii="Times New Roman" w:hAnsi="Times New Roman" w:cs="Times New Roman"/>
        </w:rPr>
        <w:t xml:space="preserve"> indicate that approximately 90% of future jobs globally require ICT skills. However, enrolment in science subjects shows a significant gender gap, with fewer girls than boys participating, and women are markedly underrepresented in science and engineering professions.</w:t>
      </w:r>
    </w:p>
    <w:p w14:paraId="5D44D356" w14:textId="77777777" w:rsidR="00A95238" w:rsidRPr="0043635A" w:rsidRDefault="00A95238" w:rsidP="0043635A">
      <w:pPr>
        <w:spacing w:after="0" w:line="276" w:lineRule="auto"/>
        <w:jc w:val="both"/>
        <w:rPr>
          <w:rFonts w:ascii="Times New Roman" w:hAnsi="Times New Roman" w:cs="Times New Roman"/>
        </w:rPr>
      </w:pPr>
    </w:p>
    <w:p w14:paraId="271FEC40" w14:textId="54D0D7C8" w:rsidR="00A95238" w:rsidRPr="0043635A" w:rsidRDefault="00300806" w:rsidP="0043635A">
      <w:pPr>
        <w:spacing w:after="0" w:line="276" w:lineRule="auto"/>
        <w:jc w:val="both"/>
        <w:rPr>
          <w:rFonts w:ascii="Times New Roman" w:hAnsi="Times New Roman" w:cs="Times New Roman"/>
        </w:rPr>
      </w:pPr>
      <w:r w:rsidRPr="0043635A">
        <w:rPr>
          <w:rFonts w:ascii="Times New Roman" w:hAnsi="Times New Roman" w:cs="Times New Roman"/>
        </w:rPr>
        <w:t xml:space="preserve">At the MOU signing ceremony, Ms. Hodan </w:t>
      </w:r>
      <w:proofErr w:type="spellStart"/>
      <w:r w:rsidRPr="0043635A">
        <w:rPr>
          <w:rFonts w:ascii="Times New Roman" w:hAnsi="Times New Roman" w:cs="Times New Roman"/>
        </w:rPr>
        <w:t>Addou</w:t>
      </w:r>
      <w:proofErr w:type="spellEnd"/>
      <w:r w:rsidRPr="0043635A">
        <w:rPr>
          <w:rFonts w:ascii="Times New Roman" w:hAnsi="Times New Roman" w:cs="Times New Roman"/>
        </w:rPr>
        <w:t xml:space="preserve">, UN Women </w:t>
      </w:r>
      <w:r w:rsidR="00882C14">
        <w:rPr>
          <w:rFonts w:ascii="Times New Roman" w:hAnsi="Times New Roman" w:cs="Times New Roman"/>
        </w:rPr>
        <w:t xml:space="preserve">Tanzania </w:t>
      </w:r>
      <w:r w:rsidRPr="0043635A">
        <w:rPr>
          <w:rFonts w:ascii="Times New Roman" w:hAnsi="Times New Roman" w:cs="Times New Roman"/>
        </w:rPr>
        <w:t>Representative, emphasized the importance of integrating young women and girls into the ICT sector</w:t>
      </w:r>
      <w:r w:rsidR="00882C14">
        <w:rPr>
          <w:rFonts w:ascii="Times New Roman" w:hAnsi="Times New Roman" w:cs="Times New Roman"/>
        </w:rPr>
        <w:t xml:space="preserve"> </w:t>
      </w:r>
      <w:r w:rsidR="00882C14" w:rsidRPr="0043635A">
        <w:rPr>
          <w:rFonts w:ascii="Times New Roman" w:hAnsi="Times New Roman" w:cs="Times New Roman"/>
        </w:rPr>
        <w:t>as a necessary element to increase women's representation in STEM-related fields</w:t>
      </w:r>
      <w:r w:rsidRPr="0043635A">
        <w:rPr>
          <w:rFonts w:ascii="Times New Roman" w:hAnsi="Times New Roman" w:cs="Times New Roman"/>
        </w:rPr>
        <w:t xml:space="preserve">: “When women participate in ICT, they bring diverse perspectives that are crucial for innovation and improved outcomes. This partnership with </w:t>
      </w:r>
      <w:proofErr w:type="spellStart"/>
      <w:r w:rsidRPr="0043635A">
        <w:rPr>
          <w:rFonts w:ascii="Times New Roman" w:hAnsi="Times New Roman" w:cs="Times New Roman"/>
        </w:rPr>
        <w:t>Tigo</w:t>
      </w:r>
      <w:proofErr w:type="spellEnd"/>
      <w:r w:rsidRPr="0043635A">
        <w:rPr>
          <w:rFonts w:ascii="Times New Roman" w:hAnsi="Times New Roman" w:cs="Times New Roman"/>
        </w:rPr>
        <w:t xml:space="preserve"> is not just about </w:t>
      </w:r>
      <w:r w:rsidR="00BE46D1" w:rsidRPr="0043635A">
        <w:rPr>
          <w:rFonts w:ascii="Times New Roman" w:hAnsi="Times New Roman" w:cs="Times New Roman"/>
        </w:rPr>
        <w:t>leve</w:t>
      </w:r>
      <w:r w:rsidR="00C231C5">
        <w:rPr>
          <w:rFonts w:ascii="Times New Roman" w:hAnsi="Times New Roman" w:cs="Times New Roman"/>
        </w:rPr>
        <w:t>l</w:t>
      </w:r>
      <w:r w:rsidR="00BE46D1" w:rsidRPr="0043635A">
        <w:rPr>
          <w:rFonts w:ascii="Times New Roman" w:hAnsi="Times New Roman" w:cs="Times New Roman"/>
        </w:rPr>
        <w:t>ling</w:t>
      </w:r>
      <w:r w:rsidRPr="0043635A">
        <w:rPr>
          <w:rFonts w:ascii="Times New Roman" w:hAnsi="Times New Roman" w:cs="Times New Roman"/>
        </w:rPr>
        <w:t xml:space="preserve"> the playing field</w:t>
      </w:r>
      <w:r w:rsidR="00BE46D1" w:rsidRPr="0043635A">
        <w:rPr>
          <w:rFonts w:ascii="Times New Roman" w:hAnsi="Times New Roman" w:cs="Times New Roman"/>
        </w:rPr>
        <w:t xml:space="preserve"> but </w:t>
      </w:r>
      <w:r w:rsidRPr="0043635A">
        <w:rPr>
          <w:rFonts w:ascii="Times New Roman" w:hAnsi="Times New Roman" w:cs="Times New Roman"/>
        </w:rPr>
        <w:t>crafting an environment where women have equal opportunities to learn, excel, and lead.”</w:t>
      </w:r>
    </w:p>
    <w:p w14:paraId="37AC3481" w14:textId="77777777" w:rsidR="0043635A" w:rsidRPr="0043635A" w:rsidRDefault="0043635A" w:rsidP="0043635A">
      <w:pPr>
        <w:spacing w:after="0" w:line="276" w:lineRule="auto"/>
        <w:jc w:val="both"/>
        <w:rPr>
          <w:rFonts w:ascii="Times New Roman" w:hAnsi="Times New Roman" w:cs="Times New Roman"/>
        </w:rPr>
      </w:pPr>
    </w:p>
    <w:p w14:paraId="65344FEE" w14:textId="26CACBB1" w:rsidR="0043635A" w:rsidRPr="0043635A" w:rsidRDefault="0043635A" w:rsidP="0043635A">
      <w:pPr>
        <w:pStyle w:val="NormalWeb"/>
        <w:spacing w:before="0" w:beforeAutospacing="0" w:after="300" w:afterAutospacing="0" w:line="276" w:lineRule="auto"/>
        <w:jc w:val="both"/>
        <w:rPr>
          <w:rFonts w:asciiTheme="majorBidi" w:hAnsiTheme="majorBidi" w:cstheme="majorBidi"/>
          <w:sz w:val="22"/>
          <w:szCs w:val="22"/>
        </w:rPr>
      </w:pPr>
      <w:proofErr w:type="spellStart"/>
      <w:r w:rsidRPr="0043635A">
        <w:rPr>
          <w:rFonts w:asciiTheme="majorBidi" w:hAnsiTheme="majorBidi" w:cstheme="majorBidi"/>
          <w:sz w:val="22"/>
          <w:szCs w:val="22"/>
        </w:rPr>
        <w:t>Tigo</w:t>
      </w:r>
      <w:proofErr w:type="spellEnd"/>
      <w:r w:rsidRPr="0043635A">
        <w:rPr>
          <w:rFonts w:asciiTheme="majorBidi" w:hAnsiTheme="majorBidi" w:cstheme="majorBidi"/>
          <w:sz w:val="22"/>
          <w:szCs w:val="22"/>
        </w:rPr>
        <w:t xml:space="preserve"> CEO, Kamal </w:t>
      </w:r>
      <w:proofErr w:type="spellStart"/>
      <w:r w:rsidRPr="0043635A">
        <w:rPr>
          <w:rFonts w:asciiTheme="majorBidi" w:hAnsiTheme="majorBidi" w:cstheme="majorBidi"/>
          <w:sz w:val="22"/>
          <w:szCs w:val="22"/>
        </w:rPr>
        <w:t>Okba</w:t>
      </w:r>
      <w:proofErr w:type="spellEnd"/>
      <w:r w:rsidRPr="0043635A">
        <w:rPr>
          <w:rFonts w:asciiTheme="majorBidi" w:hAnsiTheme="majorBidi" w:cstheme="majorBidi"/>
          <w:sz w:val="22"/>
          <w:szCs w:val="22"/>
        </w:rPr>
        <w:t xml:space="preserve">, expressed enthusiasm about the collaboration, stating, "In a world driven by innovation and digital connectivity, it is imperative that we leave no one behind. Through AGCCI, Binti </w:t>
      </w:r>
      <w:proofErr w:type="spellStart"/>
      <w:r w:rsidRPr="0043635A">
        <w:rPr>
          <w:rFonts w:asciiTheme="majorBidi" w:hAnsiTheme="majorBidi" w:cstheme="majorBidi"/>
          <w:sz w:val="22"/>
          <w:szCs w:val="22"/>
        </w:rPr>
        <w:t>Digitali</w:t>
      </w:r>
      <w:proofErr w:type="spellEnd"/>
      <w:r w:rsidRPr="0043635A">
        <w:rPr>
          <w:rFonts w:asciiTheme="majorBidi" w:hAnsiTheme="majorBidi" w:cstheme="majorBidi"/>
          <w:sz w:val="22"/>
          <w:szCs w:val="22"/>
        </w:rPr>
        <w:t xml:space="preserve">, we are determined to close the gender gap in Science, Technology, Engineering, and Mathematics (STEM). </w:t>
      </w:r>
      <w:proofErr w:type="spellStart"/>
      <w:r w:rsidRPr="0043635A">
        <w:rPr>
          <w:rFonts w:asciiTheme="majorBidi" w:hAnsiTheme="majorBidi" w:cstheme="majorBidi"/>
          <w:sz w:val="22"/>
          <w:szCs w:val="22"/>
        </w:rPr>
        <w:t>Tigo's</w:t>
      </w:r>
      <w:proofErr w:type="spellEnd"/>
      <w:r w:rsidRPr="0043635A">
        <w:rPr>
          <w:rFonts w:asciiTheme="majorBidi" w:hAnsiTheme="majorBidi" w:cstheme="majorBidi"/>
          <w:sz w:val="22"/>
          <w:szCs w:val="22"/>
        </w:rPr>
        <w:t xml:space="preserve"> commitment to providing training on digital literacy, coding, and robotics, along with the donation of high-speed 4G and 5G internet connectivity, reflects our dedication to a more inclusive and digitally empowered future."</w:t>
      </w:r>
    </w:p>
    <w:p w14:paraId="5F232DA2" w14:textId="77777777" w:rsidR="0043635A" w:rsidRPr="0043635A" w:rsidRDefault="0043635A" w:rsidP="0043635A">
      <w:pPr>
        <w:spacing w:after="0" w:line="276" w:lineRule="auto"/>
        <w:jc w:val="both"/>
        <w:rPr>
          <w:rFonts w:ascii="Times New Roman" w:hAnsi="Times New Roman" w:cs="Times New Roman"/>
        </w:rPr>
      </w:pPr>
      <w:r w:rsidRPr="0043635A">
        <w:rPr>
          <w:rFonts w:ascii="Times New Roman" w:hAnsi="Times New Roman" w:cs="Times New Roman"/>
        </w:rPr>
        <w:t>The collaboration will focus on developing coding, robotics, and digital entrepreneurship skills for young women and girls, both in and out of school. The program will include advanced IT training through coding camps, mentorship programs, and incubation with tech-driven startups, aiming to enhance their employability, entrepreneurship abilities, and access to further education for economic empowerment.</w:t>
      </w:r>
    </w:p>
    <w:p w14:paraId="0408EB37" w14:textId="77777777" w:rsidR="0043635A" w:rsidRPr="0043635A" w:rsidRDefault="0043635A" w:rsidP="0043635A">
      <w:pPr>
        <w:spacing w:after="0" w:line="276" w:lineRule="auto"/>
        <w:jc w:val="both"/>
        <w:rPr>
          <w:rFonts w:ascii="Times New Roman" w:hAnsi="Times New Roman" w:cs="Times New Roman"/>
        </w:rPr>
      </w:pPr>
    </w:p>
    <w:p w14:paraId="746D3800" w14:textId="3E0FC658" w:rsidR="00930F4E" w:rsidRPr="0043635A" w:rsidRDefault="00930F4E" w:rsidP="0043635A">
      <w:pPr>
        <w:spacing w:after="0" w:line="276" w:lineRule="auto"/>
        <w:jc w:val="both"/>
        <w:rPr>
          <w:rFonts w:ascii="Times New Roman" w:hAnsi="Times New Roman" w:cs="Times New Roman"/>
        </w:rPr>
      </w:pPr>
    </w:p>
    <w:p w14:paraId="7E38F375" w14:textId="24A1FAD0" w:rsidR="00300806" w:rsidRPr="0043635A" w:rsidRDefault="00300806" w:rsidP="0043635A">
      <w:pPr>
        <w:spacing w:after="0" w:line="276" w:lineRule="auto"/>
        <w:jc w:val="both"/>
        <w:rPr>
          <w:rFonts w:ascii="Times New Roman" w:hAnsi="Times New Roman" w:cs="Times New Roman"/>
        </w:rPr>
      </w:pPr>
      <w:r w:rsidRPr="0043635A">
        <w:rPr>
          <w:rFonts w:ascii="Times New Roman" w:hAnsi="Times New Roman" w:cs="Times New Roman"/>
        </w:rPr>
        <w:t xml:space="preserve">“Engaging the private sector is key to expanding opportunities and providing tangible role models for girls aspiring to tech careers,” Ms. </w:t>
      </w:r>
      <w:proofErr w:type="spellStart"/>
      <w:r w:rsidRPr="0043635A">
        <w:rPr>
          <w:rFonts w:ascii="Times New Roman" w:hAnsi="Times New Roman" w:cs="Times New Roman"/>
        </w:rPr>
        <w:t>Addou</w:t>
      </w:r>
      <w:proofErr w:type="spellEnd"/>
      <w:r w:rsidRPr="0043635A">
        <w:rPr>
          <w:rFonts w:ascii="Times New Roman" w:hAnsi="Times New Roman" w:cs="Times New Roman"/>
        </w:rPr>
        <w:t xml:space="preserve"> added, highlighting the strategic importance of this partnership in promoting digital inclusion and career development for young women in Tanzania.</w:t>
      </w:r>
    </w:p>
    <w:p w14:paraId="07491192" w14:textId="14BF66A9" w:rsidR="00257370" w:rsidRPr="0043635A" w:rsidRDefault="00257370" w:rsidP="0043635A">
      <w:pPr>
        <w:pStyle w:val="NormalWeb"/>
        <w:spacing w:before="300" w:beforeAutospacing="0" w:after="0" w:afterAutospacing="0" w:line="276" w:lineRule="auto"/>
        <w:jc w:val="both"/>
        <w:rPr>
          <w:rFonts w:asciiTheme="majorBidi" w:hAnsiTheme="majorBidi" w:cstheme="majorBidi"/>
          <w:sz w:val="22"/>
          <w:szCs w:val="22"/>
        </w:rPr>
      </w:pPr>
      <w:r w:rsidRPr="0043635A">
        <w:rPr>
          <w:rFonts w:asciiTheme="majorBidi" w:hAnsiTheme="majorBidi" w:cstheme="majorBidi"/>
          <w:sz w:val="22"/>
          <w:szCs w:val="22"/>
        </w:rPr>
        <w:lastRenderedPageBreak/>
        <w:t xml:space="preserve">Kamal further emphasized </w:t>
      </w:r>
      <w:proofErr w:type="spellStart"/>
      <w:r w:rsidRPr="0043635A">
        <w:rPr>
          <w:rFonts w:asciiTheme="majorBidi" w:hAnsiTheme="majorBidi" w:cstheme="majorBidi"/>
          <w:sz w:val="22"/>
          <w:szCs w:val="22"/>
        </w:rPr>
        <w:t>Tigo's</w:t>
      </w:r>
      <w:proofErr w:type="spellEnd"/>
      <w:r w:rsidRPr="0043635A">
        <w:rPr>
          <w:rFonts w:asciiTheme="majorBidi" w:hAnsiTheme="majorBidi" w:cstheme="majorBidi"/>
          <w:sz w:val="22"/>
          <w:szCs w:val="22"/>
        </w:rPr>
        <w:t xml:space="preserve"> dedication to fostering a conducive environment for young women and girls to thrive in the rapidly evolving digital landscape. "This collaboration with UN Women under the African Girl Can Code Initiative marks a significant step towards impacting more girls and young women, contributing to the reduction of skills gap in the broader digital economy agenda. </w:t>
      </w:r>
      <w:proofErr w:type="spellStart"/>
      <w:r w:rsidRPr="0043635A">
        <w:rPr>
          <w:rFonts w:asciiTheme="majorBidi" w:hAnsiTheme="majorBidi" w:cstheme="majorBidi"/>
          <w:sz w:val="22"/>
          <w:szCs w:val="22"/>
        </w:rPr>
        <w:t>Tigo's</w:t>
      </w:r>
      <w:proofErr w:type="spellEnd"/>
      <w:r w:rsidRPr="0043635A">
        <w:rPr>
          <w:rFonts w:asciiTheme="majorBidi" w:hAnsiTheme="majorBidi" w:cstheme="majorBidi"/>
          <w:sz w:val="22"/>
          <w:szCs w:val="22"/>
        </w:rPr>
        <w:t xml:space="preserve"> history of empowering girls and young women in Tanzania, evident in our successful partnerships and initiatives, underscores our commitment to fostering positive change through technology and education. Together, we can bring about positive success in the telecommunications sector, because we believe in the power of diversity and inclusion, and this collaboration is a testament to our commitment to creating equal opportunities for all."</w:t>
      </w:r>
    </w:p>
    <w:p w14:paraId="6029FC71" w14:textId="77777777" w:rsidR="00B02E72" w:rsidRPr="0043635A" w:rsidRDefault="00B02E72" w:rsidP="0043635A">
      <w:pPr>
        <w:spacing w:after="0" w:line="276" w:lineRule="auto"/>
        <w:jc w:val="both"/>
        <w:rPr>
          <w:rFonts w:ascii="Times New Roman" w:hAnsi="Times New Roman" w:cs="Times New Roman"/>
        </w:rPr>
      </w:pPr>
    </w:p>
    <w:p w14:paraId="46A0B971" w14:textId="514BB34A" w:rsidR="00B02E72" w:rsidRPr="0043635A" w:rsidRDefault="00B02E72" w:rsidP="0043635A">
      <w:pPr>
        <w:spacing w:after="0" w:line="276" w:lineRule="auto"/>
        <w:jc w:val="both"/>
        <w:rPr>
          <w:rFonts w:ascii="Times New Roman" w:hAnsi="Times New Roman" w:cs="Times New Roman"/>
        </w:rPr>
      </w:pPr>
      <w:r w:rsidRPr="0043635A">
        <w:rPr>
          <w:rFonts w:ascii="Times New Roman" w:hAnsi="Times New Roman" w:cs="Times New Roman"/>
        </w:rPr>
        <w:t xml:space="preserve">The partnership between UN Women and </w:t>
      </w:r>
      <w:proofErr w:type="spellStart"/>
      <w:r w:rsidRPr="0043635A">
        <w:rPr>
          <w:rFonts w:ascii="Times New Roman" w:hAnsi="Times New Roman" w:cs="Times New Roman"/>
        </w:rPr>
        <w:t>Tigo</w:t>
      </w:r>
      <w:proofErr w:type="spellEnd"/>
      <w:r w:rsidRPr="0043635A">
        <w:rPr>
          <w:rFonts w:ascii="Times New Roman" w:hAnsi="Times New Roman" w:cs="Times New Roman"/>
        </w:rPr>
        <w:t xml:space="preserve"> signifies a strategic alliance between the public and private sectors, working together to empower women and girls, break down barriers, and pave the way for a more inclusive and equitable future in Tanzania's technology-driven industries.</w:t>
      </w:r>
    </w:p>
    <w:p w14:paraId="0BFBEB50" w14:textId="77777777" w:rsidR="00930F4E" w:rsidRPr="0043635A" w:rsidRDefault="00930F4E" w:rsidP="0043635A">
      <w:pPr>
        <w:spacing w:after="0" w:line="276" w:lineRule="auto"/>
        <w:jc w:val="both"/>
        <w:rPr>
          <w:rFonts w:ascii="Times New Roman" w:hAnsi="Times New Roman" w:cs="Times New Roman"/>
        </w:rPr>
      </w:pPr>
    </w:p>
    <w:p w14:paraId="0CCC628A" w14:textId="77777777" w:rsidR="00D061A3" w:rsidRPr="0043635A" w:rsidRDefault="00D061A3" w:rsidP="0043635A">
      <w:pPr>
        <w:pStyle w:val="NormalWeb"/>
        <w:shd w:val="clear" w:color="auto" w:fill="FFFFFF"/>
        <w:spacing w:before="0" w:beforeAutospacing="0" w:line="276" w:lineRule="auto"/>
        <w:jc w:val="both"/>
        <w:rPr>
          <w:sz w:val="22"/>
          <w:szCs w:val="22"/>
        </w:rPr>
      </w:pPr>
      <w:r w:rsidRPr="0043635A">
        <w:rPr>
          <w:rStyle w:val="lev"/>
          <w:sz w:val="22"/>
          <w:szCs w:val="22"/>
        </w:rPr>
        <w:t>About UN Women</w:t>
      </w:r>
    </w:p>
    <w:p w14:paraId="17ED1264" w14:textId="3D11EF12" w:rsidR="00D061A3" w:rsidRPr="0043635A" w:rsidRDefault="00D061A3" w:rsidP="0043635A">
      <w:pPr>
        <w:pStyle w:val="NormalWeb"/>
        <w:shd w:val="clear" w:color="auto" w:fill="FFFFFF"/>
        <w:spacing w:before="0" w:beforeAutospacing="0" w:line="276" w:lineRule="auto"/>
        <w:jc w:val="both"/>
        <w:rPr>
          <w:color w:val="000000"/>
          <w:sz w:val="22"/>
          <w:szCs w:val="22"/>
        </w:rPr>
      </w:pPr>
      <w:r w:rsidRPr="0043635A">
        <w:rPr>
          <w:color w:val="000000"/>
          <w:sz w:val="22"/>
          <w:szCs w:val="22"/>
        </w:rPr>
        <w:t xml:space="preserve">UN Women is the UN organization dedicated to gender equality and </w:t>
      </w:r>
      <w:r w:rsidR="00BE46D1" w:rsidRPr="0043635A">
        <w:rPr>
          <w:color w:val="000000"/>
          <w:sz w:val="22"/>
          <w:szCs w:val="22"/>
        </w:rPr>
        <w:t>women's empowerment</w:t>
      </w:r>
      <w:r w:rsidRPr="0043635A">
        <w:rPr>
          <w:color w:val="000000"/>
          <w:sz w:val="22"/>
          <w:szCs w:val="22"/>
        </w:rPr>
        <w:t xml:space="preserve">. </w:t>
      </w:r>
      <w:r w:rsidR="00BE46D1" w:rsidRPr="0043635A">
        <w:rPr>
          <w:color w:val="000000"/>
          <w:sz w:val="22"/>
          <w:szCs w:val="22"/>
        </w:rPr>
        <w:t>UN Women was established as a global champion for women and girls</w:t>
      </w:r>
      <w:r w:rsidRPr="0043635A">
        <w:rPr>
          <w:color w:val="000000"/>
          <w:sz w:val="22"/>
          <w:szCs w:val="22"/>
        </w:rPr>
        <w:t xml:space="preserve"> to accelerate progress </w:t>
      </w:r>
      <w:r w:rsidR="00BE46D1" w:rsidRPr="0043635A">
        <w:rPr>
          <w:color w:val="000000"/>
          <w:sz w:val="22"/>
          <w:szCs w:val="22"/>
        </w:rPr>
        <w:t>in</w:t>
      </w:r>
      <w:r w:rsidRPr="0043635A">
        <w:rPr>
          <w:color w:val="000000"/>
          <w:sz w:val="22"/>
          <w:szCs w:val="22"/>
        </w:rPr>
        <w:t xml:space="preserve"> meeting their needs worldwide. </w:t>
      </w:r>
      <w:hyperlink r:id="rId4" w:history="1">
        <w:r w:rsidRPr="0043635A">
          <w:rPr>
            <w:rStyle w:val="Lienhypertexte"/>
            <w:sz w:val="22"/>
            <w:szCs w:val="22"/>
          </w:rPr>
          <w:t>www.unwomen.org</w:t>
        </w:r>
      </w:hyperlink>
      <w:r w:rsidRPr="0043635A">
        <w:rPr>
          <w:color w:val="000000"/>
          <w:sz w:val="22"/>
          <w:szCs w:val="22"/>
        </w:rPr>
        <w:t xml:space="preserve">; </w:t>
      </w:r>
      <w:hyperlink r:id="rId5" w:history="1">
        <w:r w:rsidRPr="0043635A">
          <w:rPr>
            <w:rStyle w:val="Lienhypertexte"/>
            <w:sz w:val="22"/>
            <w:szCs w:val="22"/>
          </w:rPr>
          <w:t>africa.unwomen.org</w:t>
        </w:r>
      </w:hyperlink>
    </w:p>
    <w:p w14:paraId="7CE73A06" w14:textId="77777777" w:rsidR="00D061A3" w:rsidRPr="0043635A" w:rsidRDefault="00D061A3" w:rsidP="0043635A">
      <w:pPr>
        <w:spacing w:line="276" w:lineRule="auto"/>
        <w:jc w:val="both"/>
        <w:rPr>
          <w:rFonts w:ascii="Times New Roman" w:hAnsi="Times New Roman" w:cs="Times New Roman"/>
        </w:rPr>
      </w:pPr>
      <w:r w:rsidRPr="0043635A">
        <w:rPr>
          <w:rFonts w:ascii="Times New Roman" w:hAnsi="Times New Roman" w:cs="Times New Roman"/>
          <w:b/>
          <w:bCs/>
        </w:rPr>
        <w:t xml:space="preserve">About </w:t>
      </w:r>
      <w:proofErr w:type="spellStart"/>
      <w:r w:rsidRPr="0043635A">
        <w:rPr>
          <w:rFonts w:ascii="Times New Roman" w:hAnsi="Times New Roman" w:cs="Times New Roman"/>
          <w:b/>
          <w:bCs/>
        </w:rPr>
        <w:t>Tigo</w:t>
      </w:r>
      <w:proofErr w:type="spellEnd"/>
    </w:p>
    <w:p w14:paraId="5962B52A" w14:textId="77777777" w:rsidR="00260796" w:rsidRPr="00260796" w:rsidRDefault="00260796" w:rsidP="00260796">
      <w:pPr>
        <w:spacing w:line="276" w:lineRule="auto"/>
        <w:jc w:val="both"/>
        <w:rPr>
          <w:rFonts w:ascii="Times New Roman" w:hAnsi="Times New Roman" w:cs="Times New Roman"/>
          <w:lang w:val="en-US"/>
        </w:rPr>
      </w:pPr>
      <w:proofErr w:type="spellStart"/>
      <w:r w:rsidRPr="00260796">
        <w:rPr>
          <w:rFonts w:ascii="Times New Roman" w:hAnsi="Times New Roman" w:cs="Times New Roman"/>
          <w:lang w:val="en-US"/>
        </w:rPr>
        <w:t>Tigo</w:t>
      </w:r>
      <w:proofErr w:type="spellEnd"/>
      <w:r w:rsidRPr="00260796">
        <w:rPr>
          <w:rFonts w:ascii="Times New Roman" w:hAnsi="Times New Roman" w:cs="Times New Roman"/>
          <w:lang w:val="en-US"/>
        </w:rPr>
        <w:t xml:space="preserve"> Tanzania is the leading digital lifestyle telecommunications company in Tanzania. With over two decades of operation in the country, </w:t>
      </w:r>
      <w:proofErr w:type="spellStart"/>
      <w:r w:rsidRPr="00260796">
        <w:rPr>
          <w:rFonts w:ascii="Times New Roman" w:hAnsi="Times New Roman" w:cs="Times New Roman"/>
          <w:lang w:val="en-US"/>
        </w:rPr>
        <w:t>Tigo</w:t>
      </w:r>
      <w:proofErr w:type="spellEnd"/>
      <w:r w:rsidRPr="00260796">
        <w:rPr>
          <w:rFonts w:ascii="Times New Roman" w:hAnsi="Times New Roman" w:cs="Times New Roman"/>
          <w:lang w:val="en-US"/>
        </w:rPr>
        <w:t xml:space="preserve"> has been a pioneer in digital innovations, offering a diverse product portfolio in voice, SMS, high-speed internet, and mobile financial services. </w:t>
      </w:r>
      <w:proofErr w:type="spellStart"/>
      <w:r w:rsidRPr="00260796">
        <w:rPr>
          <w:rFonts w:ascii="Times New Roman" w:hAnsi="Times New Roman" w:cs="Times New Roman"/>
          <w:lang w:val="en-US"/>
        </w:rPr>
        <w:t>Tigo</w:t>
      </w:r>
      <w:proofErr w:type="spellEnd"/>
      <w:r w:rsidRPr="00260796">
        <w:rPr>
          <w:rFonts w:ascii="Times New Roman" w:hAnsi="Times New Roman" w:cs="Times New Roman"/>
          <w:lang w:val="en-US"/>
        </w:rPr>
        <w:t xml:space="preserve"> is a part of </w:t>
      </w:r>
      <w:proofErr w:type="spellStart"/>
      <w:r w:rsidRPr="00260796">
        <w:rPr>
          <w:rFonts w:ascii="Times New Roman" w:hAnsi="Times New Roman" w:cs="Times New Roman"/>
          <w:lang w:val="en-US"/>
        </w:rPr>
        <w:t>Axian</w:t>
      </w:r>
      <w:proofErr w:type="spellEnd"/>
      <w:r w:rsidRPr="00260796">
        <w:rPr>
          <w:rFonts w:ascii="Times New Roman" w:hAnsi="Times New Roman" w:cs="Times New Roman"/>
          <w:lang w:val="en-US"/>
        </w:rPr>
        <w:t xml:space="preserve"> Telecom Group, a pan-African telecommunications services provider operating in multiple African markets.</w:t>
      </w:r>
    </w:p>
    <w:p w14:paraId="4DAA051F" w14:textId="3FEC7648" w:rsidR="00556A48" w:rsidRDefault="00260796" w:rsidP="00260796">
      <w:pPr>
        <w:spacing w:line="276" w:lineRule="auto"/>
        <w:jc w:val="both"/>
        <w:rPr>
          <w:rFonts w:ascii="Times New Roman" w:hAnsi="Times New Roman" w:cs="Times New Roman"/>
          <w:lang w:val="en-US"/>
        </w:rPr>
      </w:pPr>
      <w:r w:rsidRPr="00260796">
        <w:rPr>
          <w:rFonts w:ascii="Times New Roman" w:hAnsi="Times New Roman" w:cs="Times New Roman"/>
          <w:lang w:val="en-US"/>
        </w:rPr>
        <w:t xml:space="preserve">For more information, please visit </w:t>
      </w:r>
      <w:hyperlink r:id="rId6" w:history="1">
        <w:r w:rsidRPr="00C55A50">
          <w:rPr>
            <w:rStyle w:val="Lienhypertexte"/>
            <w:rFonts w:ascii="Times New Roman" w:hAnsi="Times New Roman" w:cs="Times New Roman"/>
            <w:lang w:val="en-US"/>
          </w:rPr>
          <w:t>www.tigo.co.tz</w:t>
        </w:r>
      </w:hyperlink>
      <w:r>
        <w:rPr>
          <w:rFonts w:ascii="Times New Roman" w:hAnsi="Times New Roman" w:cs="Times New Roman"/>
          <w:lang w:val="en-US"/>
        </w:rPr>
        <w:t>.</w:t>
      </w:r>
    </w:p>
    <w:p w14:paraId="5F24044D" w14:textId="77777777" w:rsidR="00260796" w:rsidRPr="00260796" w:rsidRDefault="00260796" w:rsidP="00260796">
      <w:pPr>
        <w:spacing w:line="276" w:lineRule="auto"/>
        <w:jc w:val="both"/>
        <w:rPr>
          <w:rFonts w:ascii="Times New Roman" w:hAnsi="Times New Roman" w:cs="Times New Roman"/>
          <w:lang w:val="en-US"/>
        </w:rPr>
      </w:pPr>
    </w:p>
    <w:sectPr w:rsidR="00260796" w:rsidRPr="00260796" w:rsidSect="00B771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1A3"/>
    <w:rsid w:val="000E0CF0"/>
    <w:rsid w:val="00110769"/>
    <w:rsid w:val="001D3B04"/>
    <w:rsid w:val="00257370"/>
    <w:rsid w:val="00260796"/>
    <w:rsid w:val="00300806"/>
    <w:rsid w:val="00324D59"/>
    <w:rsid w:val="0043635A"/>
    <w:rsid w:val="00450E64"/>
    <w:rsid w:val="00556A48"/>
    <w:rsid w:val="00882C14"/>
    <w:rsid w:val="00930F4E"/>
    <w:rsid w:val="00953377"/>
    <w:rsid w:val="00A95238"/>
    <w:rsid w:val="00B02E72"/>
    <w:rsid w:val="00B41CB7"/>
    <w:rsid w:val="00B771F6"/>
    <w:rsid w:val="00BE46D1"/>
    <w:rsid w:val="00C231C5"/>
    <w:rsid w:val="00C24508"/>
    <w:rsid w:val="00C96E28"/>
    <w:rsid w:val="00D061A3"/>
    <w:rsid w:val="00F37A3C"/>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8C1D1A"/>
  <w15:chartTrackingRefBased/>
  <w15:docId w15:val="{4F5AD401-518E-471C-AE0C-B8C925A34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061A3"/>
    <w:rPr>
      <w:color w:val="0563C1" w:themeColor="hyperlink"/>
      <w:u w:val="single"/>
    </w:rPr>
  </w:style>
  <w:style w:type="paragraph" w:styleId="NormalWeb">
    <w:name w:val="Normal (Web)"/>
    <w:basedOn w:val="Normal"/>
    <w:uiPriority w:val="99"/>
    <w:semiHidden/>
    <w:unhideWhenUsed/>
    <w:rsid w:val="00D061A3"/>
    <w:pPr>
      <w:spacing w:before="100" w:beforeAutospacing="1" w:after="100" w:afterAutospacing="1" w:line="240" w:lineRule="auto"/>
    </w:pPr>
    <w:rPr>
      <w:rFonts w:ascii="Times New Roman" w:eastAsia="Times New Roman" w:hAnsi="Times New Roman" w:cs="Times New Roman"/>
      <w:sz w:val="24"/>
      <w:szCs w:val="24"/>
    </w:rPr>
  </w:style>
  <w:style w:type="character" w:styleId="lev">
    <w:name w:val="Strong"/>
    <w:basedOn w:val="Policepardfaut"/>
    <w:uiPriority w:val="22"/>
    <w:qFormat/>
    <w:rsid w:val="00D061A3"/>
    <w:rPr>
      <w:b/>
      <w:bCs/>
    </w:rPr>
  </w:style>
  <w:style w:type="character" w:customStyle="1" w:styleId="normaltextrun">
    <w:name w:val="normaltextrun"/>
    <w:basedOn w:val="Policepardfaut"/>
    <w:uiPriority w:val="1"/>
    <w:rsid w:val="00D061A3"/>
  </w:style>
  <w:style w:type="paragraph" w:styleId="Rvision">
    <w:name w:val="Revision"/>
    <w:hidden/>
    <w:uiPriority w:val="99"/>
    <w:semiHidden/>
    <w:rsid w:val="00B41CB7"/>
    <w:pPr>
      <w:spacing w:after="0" w:line="240" w:lineRule="auto"/>
    </w:pPr>
  </w:style>
  <w:style w:type="paragraph" w:styleId="Paragraphedeliste">
    <w:name w:val="List Paragraph"/>
    <w:basedOn w:val="Normal"/>
    <w:uiPriority w:val="34"/>
    <w:qFormat/>
    <w:rsid w:val="001D3B04"/>
    <w:pPr>
      <w:ind w:left="720"/>
      <w:contextualSpacing/>
    </w:pPr>
  </w:style>
  <w:style w:type="character" w:styleId="Marquedecommentaire">
    <w:name w:val="annotation reference"/>
    <w:basedOn w:val="Policepardfaut"/>
    <w:uiPriority w:val="99"/>
    <w:semiHidden/>
    <w:unhideWhenUsed/>
    <w:rsid w:val="00C231C5"/>
    <w:rPr>
      <w:sz w:val="16"/>
      <w:szCs w:val="16"/>
    </w:rPr>
  </w:style>
  <w:style w:type="paragraph" w:styleId="Commentaire">
    <w:name w:val="annotation text"/>
    <w:basedOn w:val="Normal"/>
    <w:link w:val="CommentaireCar"/>
    <w:uiPriority w:val="99"/>
    <w:semiHidden/>
    <w:unhideWhenUsed/>
    <w:rsid w:val="00C231C5"/>
    <w:pPr>
      <w:spacing w:line="240" w:lineRule="auto"/>
    </w:pPr>
    <w:rPr>
      <w:sz w:val="20"/>
      <w:szCs w:val="20"/>
    </w:rPr>
  </w:style>
  <w:style w:type="character" w:customStyle="1" w:styleId="CommentaireCar">
    <w:name w:val="Commentaire Car"/>
    <w:basedOn w:val="Policepardfaut"/>
    <w:link w:val="Commentaire"/>
    <w:uiPriority w:val="99"/>
    <w:semiHidden/>
    <w:rsid w:val="00C231C5"/>
    <w:rPr>
      <w:sz w:val="20"/>
      <w:szCs w:val="20"/>
    </w:rPr>
  </w:style>
  <w:style w:type="paragraph" w:styleId="Objetducommentaire">
    <w:name w:val="annotation subject"/>
    <w:basedOn w:val="Commentaire"/>
    <w:next w:val="Commentaire"/>
    <w:link w:val="ObjetducommentaireCar"/>
    <w:uiPriority w:val="99"/>
    <w:semiHidden/>
    <w:unhideWhenUsed/>
    <w:rsid w:val="00C231C5"/>
    <w:rPr>
      <w:b/>
      <w:bCs/>
    </w:rPr>
  </w:style>
  <w:style w:type="character" w:customStyle="1" w:styleId="ObjetducommentaireCar">
    <w:name w:val="Objet du commentaire Car"/>
    <w:basedOn w:val="CommentaireCar"/>
    <w:link w:val="Objetducommentaire"/>
    <w:uiPriority w:val="99"/>
    <w:semiHidden/>
    <w:rsid w:val="00C231C5"/>
    <w:rPr>
      <w:b/>
      <w:bCs/>
      <w:sz w:val="20"/>
      <w:szCs w:val="20"/>
    </w:rPr>
  </w:style>
  <w:style w:type="paragraph" w:styleId="Textedebulles">
    <w:name w:val="Balloon Text"/>
    <w:basedOn w:val="Normal"/>
    <w:link w:val="TextedebullesCar"/>
    <w:uiPriority w:val="99"/>
    <w:semiHidden/>
    <w:unhideWhenUsed/>
    <w:rsid w:val="00C231C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231C5"/>
    <w:rPr>
      <w:rFonts w:ascii="Segoe UI" w:hAnsi="Segoe UI" w:cs="Segoe UI"/>
      <w:sz w:val="18"/>
      <w:szCs w:val="18"/>
    </w:rPr>
  </w:style>
  <w:style w:type="character" w:styleId="Mentionnonrsolue">
    <w:name w:val="Unresolved Mention"/>
    <w:basedOn w:val="Policepardfaut"/>
    <w:uiPriority w:val="99"/>
    <w:semiHidden/>
    <w:unhideWhenUsed/>
    <w:rsid w:val="002607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652249">
      <w:bodyDiv w:val="1"/>
      <w:marLeft w:val="0"/>
      <w:marRight w:val="0"/>
      <w:marTop w:val="0"/>
      <w:marBottom w:val="0"/>
      <w:divBdr>
        <w:top w:val="none" w:sz="0" w:space="0" w:color="auto"/>
        <w:left w:val="none" w:sz="0" w:space="0" w:color="auto"/>
        <w:bottom w:val="none" w:sz="0" w:space="0" w:color="auto"/>
        <w:right w:val="none" w:sz="0" w:space="0" w:color="auto"/>
      </w:divBdr>
    </w:div>
    <w:div w:id="1364209979">
      <w:bodyDiv w:val="1"/>
      <w:marLeft w:val="0"/>
      <w:marRight w:val="0"/>
      <w:marTop w:val="0"/>
      <w:marBottom w:val="0"/>
      <w:divBdr>
        <w:top w:val="none" w:sz="0" w:space="0" w:color="auto"/>
        <w:left w:val="none" w:sz="0" w:space="0" w:color="auto"/>
        <w:bottom w:val="none" w:sz="0" w:space="0" w:color="auto"/>
        <w:right w:val="none" w:sz="0" w:space="0" w:color="auto"/>
      </w:divBdr>
    </w:div>
    <w:div w:id="1463887803">
      <w:bodyDiv w:val="1"/>
      <w:marLeft w:val="0"/>
      <w:marRight w:val="0"/>
      <w:marTop w:val="0"/>
      <w:marBottom w:val="0"/>
      <w:divBdr>
        <w:top w:val="none" w:sz="0" w:space="0" w:color="auto"/>
        <w:left w:val="none" w:sz="0" w:space="0" w:color="auto"/>
        <w:bottom w:val="none" w:sz="0" w:space="0" w:color="auto"/>
        <w:right w:val="none" w:sz="0" w:space="0" w:color="auto"/>
      </w:divBdr>
    </w:div>
    <w:div w:id="198438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igo.co.tz" TargetMode="External"/><Relationship Id="rId5" Type="http://schemas.openxmlformats.org/officeDocument/2006/relationships/hyperlink" Target="https://africa.unwomen.org/en" TargetMode="External"/><Relationship Id="rId4" Type="http://schemas.openxmlformats.org/officeDocument/2006/relationships/hyperlink" Target="http://www.unwome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740</Words>
  <Characters>4076</Characters>
  <Application>Microsoft Office Word</Application>
  <DocSecurity>0</DocSecurity>
  <Lines>33</Lines>
  <Paragraphs>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Faithnector Silaa</dc:creator>
  <cp:keywords/>
  <dc:description/>
  <cp:lastModifiedBy>Solenne KAMBA</cp:lastModifiedBy>
  <cp:revision>2</cp:revision>
  <dcterms:created xsi:type="dcterms:W3CDTF">2023-11-27T09:31:00Z</dcterms:created>
  <dcterms:modified xsi:type="dcterms:W3CDTF">2023-11-27T09:31:00Z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91ce9f6e-79e7-4b71-9593-f5e9cd166b13</vt:lpwstr>
  </property>
</Properties>
</file>